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50E" w:rsidRPr="005F34E2" w:rsidRDefault="00B5150E" w:rsidP="00B5150E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</w:t>
      </w:r>
    </w:p>
    <w:p w:rsidR="00B5150E" w:rsidRPr="005F34E2" w:rsidRDefault="00B5150E" w:rsidP="00B5150E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«БЕЛГОРОДСКИЙ СТРОИТЕЛЬНЫЙ КОЛЛЕДЖ»</w:t>
      </w:r>
    </w:p>
    <w:p w:rsidR="00C41BA3" w:rsidRPr="005F34E2" w:rsidRDefault="00C41BA3" w:rsidP="00B5150E">
      <w:pPr>
        <w:spacing w:after="5" w:line="268" w:lineRule="auto"/>
        <w:ind w:left="4786" w:right="44" w:hanging="10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left="4786" w:right="44" w:hanging="10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left="4786" w:right="44" w:hanging="10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left="4786" w:right="44" w:hanging="10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B5150E" w:rsidRPr="005F34E2" w:rsidRDefault="00B5150E" w:rsidP="00C41BA3">
      <w:pPr>
        <w:spacing w:after="5" w:line="268" w:lineRule="auto"/>
        <w:ind w:left="4786" w:right="44" w:hanging="10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B5150E" w:rsidRPr="005F34E2" w:rsidRDefault="00B5150E" w:rsidP="00C41BA3">
      <w:pPr>
        <w:spacing w:after="5" w:line="268" w:lineRule="auto"/>
        <w:ind w:left="4786" w:right="44" w:hanging="10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B5150E" w:rsidRPr="005F34E2" w:rsidRDefault="00B5150E" w:rsidP="00C41BA3">
      <w:pPr>
        <w:spacing w:after="5" w:line="268" w:lineRule="auto"/>
        <w:ind w:left="4786" w:right="44" w:hanging="10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B5150E" w:rsidRPr="005F34E2" w:rsidRDefault="00B5150E" w:rsidP="00C41BA3">
      <w:pPr>
        <w:spacing w:after="5" w:line="268" w:lineRule="auto"/>
        <w:ind w:left="4786" w:right="44" w:hanging="10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B5150E" w:rsidRPr="005F34E2" w:rsidRDefault="00B5150E" w:rsidP="00C41BA3">
      <w:pPr>
        <w:spacing w:after="5" w:line="268" w:lineRule="auto"/>
        <w:ind w:left="4786" w:right="44" w:hanging="10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B5150E" w:rsidRPr="005F34E2" w:rsidRDefault="00B5150E" w:rsidP="00C41BA3">
      <w:pPr>
        <w:spacing w:after="5" w:line="268" w:lineRule="auto"/>
        <w:ind w:left="4786" w:right="44" w:hanging="10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B5150E" w:rsidRPr="005F34E2" w:rsidRDefault="00B5150E" w:rsidP="00C41BA3">
      <w:pPr>
        <w:spacing w:after="5" w:line="268" w:lineRule="auto"/>
        <w:ind w:left="4786" w:right="44" w:hanging="10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left="4786" w:right="44" w:hanging="10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B5150E" w:rsidRPr="005F34E2" w:rsidRDefault="00B5150E" w:rsidP="00C41BA3">
      <w:pPr>
        <w:spacing w:after="5" w:line="268" w:lineRule="auto"/>
        <w:ind w:left="4786" w:right="44" w:hanging="10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FC028C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0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РАБОЧАЯ ПРОГРАММА УЧЕБНОЙ ДИСЦИПЛИНЫ</w:t>
      </w: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u w:val="single"/>
          <w:lang w:eastAsia="ru-RU"/>
        </w:rPr>
      </w:pPr>
    </w:p>
    <w:p w:rsidR="00C41BA3" w:rsidRPr="00FC028C" w:rsidRDefault="00C41BA3" w:rsidP="00C41BA3">
      <w:pPr>
        <w:keepNext/>
        <w:keepLines/>
        <w:spacing w:after="214" w:line="256" w:lineRule="auto"/>
        <w:ind w:left="-5" w:hanging="10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ОП.1</w:t>
      </w:r>
      <w:r w:rsidR="000636FB" w:rsidRPr="00FC0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C0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028C" w:rsidRPr="00FC0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Безопасность жизнедеятельности</w:t>
      </w: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B5150E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Специальность: 08.02.09 Монтаж, наладка и эксплуатация  электрооборудования промышленных и гражданских зданий.</w:t>
      </w: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C41BA3" w:rsidRPr="005F34E2" w:rsidRDefault="00C41BA3" w:rsidP="00C41BA3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0111D5" w:rsidRPr="005F34E2" w:rsidRDefault="000111D5" w:rsidP="00775842">
      <w:pPr>
        <w:spacing w:after="5" w:line="268" w:lineRule="auto"/>
        <w:ind w:right="44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775842" w:rsidRPr="005F34E2" w:rsidRDefault="00775842" w:rsidP="00775842">
      <w:pPr>
        <w:spacing w:after="5" w:line="268" w:lineRule="auto"/>
        <w:ind w:right="44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775842" w:rsidRPr="005F34E2" w:rsidRDefault="00775842" w:rsidP="00775842">
      <w:pPr>
        <w:spacing w:after="5" w:line="268" w:lineRule="auto"/>
        <w:ind w:right="44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775842" w:rsidRPr="005F34E2" w:rsidRDefault="00775842" w:rsidP="00775842">
      <w:pPr>
        <w:spacing w:after="5" w:line="268" w:lineRule="auto"/>
        <w:ind w:right="44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775842" w:rsidRPr="005F34E2" w:rsidRDefault="00775842" w:rsidP="00775842">
      <w:pPr>
        <w:spacing w:after="5" w:line="268" w:lineRule="auto"/>
        <w:ind w:right="44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</w:p>
    <w:p w:rsidR="00775842" w:rsidRPr="00C13C16" w:rsidRDefault="00FC028C" w:rsidP="00C13C16">
      <w:pPr>
        <w:spacing w:after="5" w:line="268" w:lineRule="auto"/>
        <w:ind w:right="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Г.Б</w:t>
      </w:r>
      <w:r w:rsidR="00775842" w:rsidRPr="005F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елгород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75842" w:rsidRPr="005F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775842" w:rsidRPr="005F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31048C" w:rsidRPr="0031048C" w:rsidRDefault="00775842" w:rsidP="0031048C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77584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="0031048C" w:rsidRPr="0031048C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учебной дисциплины: </w:t>
      </w:r>
      <w:r w:rsidR="0031048C" w:rsidRPr="0031048C">
        <w:rPr>
          <w:rFonts w:ascii="Times New Roman" w:hAnsi="Times New Roman" w:cs="Times New Roman"/>
          <w:bCs/>
          <w:iCs/>
          <w:sz w:val="28"/>
          <w:szCs w:val="28"/>
        </w:rPr>
        <w:t>ОП.011  «Безопасность жизнедеятельности»</w:t>
      </w:r>
      <w:r w:rsidR="0031048C" w:rsidRPr="0031048C">
        <w:rPr>
          <w:rFonts w:ascii="Times New Roman" w:hAnsi="Times New Roman" w:cs="Times New Roman"/>
          <w:sz w:val="28"/>
          <w:szCs w:val="28"/>
        </w:rPr>
        <w:t xml:space="preserve"> разработана на основе  </w:t>
      </w:r>
      <w:r w:rsidR="0031048C" w:rsidRPr="0031048C">
        <w:rPr>
          <w:rFonts w:ascii="Times New Roman" w:hAnsi="Times New Roman" w:cs="Times New Roman"/>
          <w:bCs/>
          <w:sz w:val="28"/>
          <w:szCs w:val="28"/>
        </w:rPr>
        <w:t xml:space="preserve">примерной  основной образовательной  программ </w:t>
      </w:r>
      <w:r w:rsidR="0031048C" w:rsidRPr="0031048C">
        <w:rPr>
          <w:rFonts w:ascii="Times New Roman" w:hAnsi="Times New Roman" w:cs="Times New Roman"/>
          <w:sz w:val="28"/>
          <w:szCs w:val="28"/>
        </w:rPr>
        <w:t>для специальности 08.02.09 «Монтаж, наладка и эксплуатация электрооборудования промышленных и гражданских зданий</w:t>
      </w:r>
      <w:r w:rsidR="0031048C" w:rsidRPr="0031048C">
        <w:rPr>
          <w:rStyle w:val="FontStyle11"/>
          <w:sz w:val="28"/>
          <w:szCs w:val="28"/>
        </w:rPr>
        <w:t>»</w:t>
      </w:r>
      <w:r w:rsidR="0031048C" w:rsidRPr="0031048C">
        <w:rPr>
          <w:rFonts w:ascii="Times New Roman" w:hAnsi="Times New Roman" w:cs="Times New Roman"/>
          <w:color w:val="000000"/>
          <w:sz w:val="28"/>
          <w:szCs w:val="28"/>
        </w:rPr>
        <w:t xml:space="preserve"> на базе среднего общего образования при  очной, заочной форме обучения.</w:t>
      </w:r>
    </w:p>
    <w:p w:rsidR="0031048C" w:rsidRPr="0031048C" w:rsidRDefault="0031048C" w:rsidP="0031048C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1048C" w:rsidRPr="0031048C" w:rsidRDefault="0031048C" w:rsidP="0031048C">
      <w:pPr>
        <w:widowControl w:val="0"/>
        <w:spacing w:line="640" w:lineRule="atLeast"/>
        <w:ind w:right="435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1048C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31048C" w:rsidRPr="0031048C" w:rsidRDefault="0031048C" w:rsidP="0031048C">
      <w:pPr>
        <w:spacing w:after="200" w:line="240" w:lineRule="atLeast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1048C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«Управленческие решения в сфере образования»</w:t>
      </w:r>
    </w:p>
    <w:p w:rsidR="0031048C" w:rsidRPr="0031048C" w:rsidRDefault="0031048C" w:rsidP="0031048C">
      <w:pPr>
        <w:spacing w:after="200" w:line="285" w:lineRule="auto"/>
        <w:ind w:right="200"/>
        <w:rPr>
          <w:rFonts w:ascii="Times New Roman" w:hAnsi="Times New Roman" w:cs="Times New Roman"/>
          <w:sz w:val="28"/>
          <w:szCs w:val="28"/>
        </w:rPr>
      </w:pPr>
      <w:r w:rsidRPr="0031048C">
        <w:rPr>
          <w:rFonts w:ascii="Times New Roman" w:hAnsi="Times New Roman" w:cs="Times New Roman"/>
          <w:sz w:val="28"/>
          <w:szCs w:val="28"/>
        </w:rPr>
        <w:t xml:space="preserve">ОГАПОУ «БСК» </w:t>
      </w:r>
    </w:p>
    <w:p w:rsidR="0031048C" w:rsidRPr="0031048C" w:rsidRDefault="0031048C" w:rsidP="0031048C">
      <w:pPr>
        <w:widowControl w:val="0"/>
        <w:spacing w:line="640" w:lineRule="atLeast"/>
        <w:ind w:left="118" w:right="4357"/>
        <w:rPr>
          <w:rFonts w:ascii="Times New Roman" w:hAnsi="Times New Roman" w:cs="Times New Roman"/>
          <w:sz w:val="28"/>
          <w:szCs w:val="28"/>
        </w:rPr>
      </w:pPr>
      <w:r w:rsidRPr="0031048C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31048C" w:rsidRPr="0031048C" w:rsidRDefault="0031048C" w:rsidP="0031048C">
      <w:pPr>
        <w:widowControl w:val="0"/>
        <w:ind w:left="118" w:right="1392"/>
        <w:rPr>
          <w:rFonts w:ascii="Times New Roman" w:hAnsi="Times New Roman" w:cs="Times New Roman"/>
          <w:sz w:val="28"/>
          <w:szCs w:val="28"/>
        </w:rPr>
      </w:pPr>
      <w:r w:rsidRPr="0031048C">
        <w:rPr>
          <w:rFonts w:ascii="Times New Roman" w:hAnsi="Times New Roman" w:cs="Times New Roman"/>
          <w:sz w:val="28"/>
          <w:szCs w:val="28"/>
        </w:rPr>
        <w:t>Савостин О.В., преподаватель   ОГАПО</w:t>
      </w:r>
      <w:proofErr w:type="gramStart"/>
      <w:r w:rsidRPr="0031048C">
        <w:rPr>
          <w:rFonts w:ascii="Times New Roman" w:hAnsi="Times New Roman" w:cs="Times New Roman"/>
          <w:sz w:val="28"/>
          <w:szCs w:val="28"/>
        </w:rPr>
        <w:t>У«</w:t>
      </w:r>
      <w:proofErr w:type="gramEnd"/>
      <w:r w:rsidRPr="0031048C">
        <w:rPr>
          <w:rFonts w:ascii="Times New Roman" w:hAnsi="Times New Roman" w:cs="Times New Roman"/>
          <w:sz w:val="28"/>
          <w:szCs w:val="28"/>
        </w:rPr>
        <w:t>БСК»</w:t>
      </w:r>
    </w:p>
    <w:p w:rsidR="0031048C" w:rsidRPr="0031048C" w:rsidRDefault="0031048C" w:rsidP="0031048C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3"/>
        <w:gridCol w:w="4847"/>
      </w:tblGrid>
      <w:tr w:rsidR="0031048C" w:rsidRPr="0031048C" w:rsidTr="0031048C">
        <w:tc>
          <w:tcPr>
            <w:tcW w:w="4927" w:type="dxa"/>
            <w:hideMark/>
          </w:tcPr>
          <w:p w:rsidR="0031048C" w:rsidRPr="0031048C" w:rsidRDefault="0031048C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048C">
              <w:rPr>
                <w:rFonts w:ascii="Times New Roman" w:eastAsia="Calibri" w:hAnsi="Times New Roman" w:cs="Times New Roman"/>
                <w:sz w:val="28"/>
                <w:szCs w:val="28"/>
              </w:rPr>
              <w:t>РАССМОТРЕНО</w:t>
            </w:r>
          </w:p>
          <w:p w:rsidR="0031048C" w:rsidRPr="0031048C" w:rsidRDefault="0031048C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048C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31048C" w:rsidRPr="0031048C" w:rsidRDefault="0031048C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048C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№___от «___»_____20   г.</w:t>
            </w:r>
          </w:p>
          <w:p w:rsidR="0031048C" w:rsidRPr="0031048C" w:rsidRDefault="0031048C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</w:pPr>
            <w:r w:rsidRPr="0031048C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Председатель</w:t>
            </w:r>
            <w:r w:rsidRPr="0031048C">
              <w:rPr>
                <w:rFonts w:ascii="Times New Roman" w:hAnsi="Times New Roman" w:cs="Times New Roman"/>
                <w:sz w:val="28"/>
                <w:szCs w:val="28"/>
              </w:rPr>
              <w:t xml:space="preserve"> предметной  цикловой  комиссии</w:t>
            </w:r>
          </w:p>
          <w:p w:rsidR="0031048C" w:rsidRPr="0031048C" w:rsidRDefault="0031048C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48C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31048C" w:rsidRPr="0031048C" w:rsidRDefault="0031048C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31048C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УТВЕРЖДАЮ</w:t>
            </w:r>
          </w:p>
          <w:p w:rsidR="0031048C" w:rsidRPr="0031048C" w:rsidRDefault="0031048C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31048C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Заместитель директора по УМР</w:t>
            </w:r>
          </w:p>
          <w:p w:rsidR="0031048C" w:rsidRPr="0031048C" w:rsidRDefault="0031048C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31048C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____________________</w:t>
            </w:r>
          </w:p>
          <w:p w:rsidR="0031048C" w:rsidRPr="0031048C" w:rsidRDefault="0031048C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048C" w:rsidRPr="0031048C" w:rsidRDefault="0031048C" w:rsidP="0031048C">
      <w:pPr>
        <w:tabs>
          <w:tab w:val="left" w:pos="6420"/>
        </w:tabs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31048C" w:rsidRPr="0031048C" w:rsidRDefault="0031048C" w:rsidP="0031048C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</w:p>
    <w:p w:rsidR="0031048C" w:rsidRPr="0031048C" w:rsidRDefault="0031048C" w:rsidP="0031048C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proofErr w:type="gramStart"/>
      <w:r w:rsidRPr="0031048C">
        <w:rPr>
          <w:rFonts w:ascii="Times New Roman" w:hAnsi="Times New Roman" w:cs="Times New Roman"/>
          <w:spacing w:val="10"/>
          <w:sz w:val="28"/>
          <w:szCs w:val="28"/>
        </w:rPr>
        <w:t>Рекомендована</w:t>
      </w:r>
      <w:proofErr w:type="gramEnd"/>
      <w:r w:rsidRPr="0031048C">
        <w:rPr>
          <w:rFonts w:ascii="Times New Roman" w:hAnsi="Times New Roman" w:cs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31048C" w:rsidRPr="0031048C" w:rsidRDefault="0031048C" w:rsidP="0031048C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31048C">
        <w:rPr>
          <w:rFonts w:ascii="Times New Roman" w:hAnsi="Times New Roman" w:cs="Times New Roman"/>
          <w:spacing w:val="10"/>
          <w:sz w:val="28"/>
          <w:szCs w:val="28"/>
        </w:rPr>
        <w:t>Протокол № 1 от «    » _______20    г.</w:t>
      </w:r>
    </w:p>
    <w:p w:rsidR="0031048C" w:rsidRPr="0031048C" w:rsidRDefault="0031048C" w:rsidP="0031048C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</w:p>
    <w:p w:rsidR="0031048C" w:rsidRPr="0031048C" w:rsidRDefault="0031048C" w:rsidP="0031048C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31048C" w:rsidRPr="0031048C" w:rsidRDefault="0031048C" w:rsidP="0031048C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31048C">
        <w:rPr>
          <w:rFonts w:ascii="Times New Roman" w:hAnsi="Times New Roman" w:cs="Times New Roman"/>
          <w:sz w:val="28"/>
          <w:szCs w:val="28"/>
        </w:rPr>
        <w:t xml:space="preserve">Рассмотрено на педагогическом совете </w:t>
      </w:r>
      <w:r w:rsidRPr="0031048C">
        <w:rPr>
          <w:rFonts w:ascii="Times New Roman" w:hAnsi="Times New Roman" w:cs="Times New Roman"/>
          <w:spacing w:val="10"/>
          <w:sz w:val="28"/>
          <w:szCs w:val="28"/>
        </w:rPr>
        <w:t>ОГАПОУ  «БСК»</w:t>
      </w:r>
    </w:p>
    <w:p w:rsidR="0031048C" w:rsidRPr="0031048C" w:rsidRDefault="0031048C" w:rsidP="0031048C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31048C">
        <w:rPr>
          <w:rFonts w:ascii="Times New Roman" w:hAnsi="Times New Roman" w:cs="Times New Roman"/>
          <w:spacing w:val="10"/>
          <w:sz w:val="28"/>
          <w:szCs w:val="28"/>
        </w:rPr>
        <w:t>Протокол № 1 от «     » _______20    г.</w:t>
      </w:r>
    </w:p>
    <w:p w:rsidR="0031048C" w:rsidRDefault="0031048C" w:rsidP="0031048C">
      <w:pPr>
        <w:rPr>
          <w:b/>
          <w:bCs/>
          <w:sz w:val="24"/>
          <w:szCs w:val="24"/>
        </w:rPr>
      </w:pPr>
    </w:p>
    <w:p w:rsidR="00775842" w:rsidRPr="00775842" w:rsidRDefault="00775842" w:rsidP="007758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5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775842" w:rsidRPr="00775842" w:rsidRDefault="00775842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75842" w:rsidRPr="00775842" w:rsidTr="00B4530C">
        <w:tc>
          <w:tcPr>
            <w:tcW w:w="7668" w:type="dxa"/>
            <w:shd w:val="clear" w:color="auto" w:fill="auto"/>
          </w:tcPr>
          <w:p w:rsidR="00775842" w:rsidRPr="00775842" w:rsidRDefault="00775842" w:rsidP="0077584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75842" w:rsidRPr="00775842" w:rsidRDefault="00775842" w:rsidP="0077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8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75842" w:rsidRPr="00775842" w:rsidTr="00B4530C">
        <w:tc>
          <w:tcPr>
            <w:tcW w:w="7668" w:type="dxa"/>
            <w:shd w:val="clear" w:color="auto" w:fill="auto"/>
          </w:tcPr>
          <w:p w:rsidR="00775842" w:rsidRPr="00775842" w:rsidRDefault="00775842" w:rsidP="00775842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Общая характеристика</w:t>
            </w:r>
            <w:r w:rsidRPr="0077584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РАБОЧЕЙ ПРОГРАММЫ УЧЕБНОЙ ДИСЦИПЛИНЫ</w:t>
            </w:r>
          </w:p>
          <w:p w:rsidR="00775842" w:rsidRPr="00775842" w:rsidRDefault="00775842" w:rsidP="00775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75842" w:rsidRPr="00775842" w:rsidRDefault="00775842" w:rsidP="0077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8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</w:t>
            </w:r>
          </w:p>
        </w:tc>
      </w:tr>
      <w:tr w:rsidR="00775842" w:rsidRPr="00775842" w:rsidTr="00B4530C">
        <w:tc>
          <w:tcPr>
            <w:tcW w:w="7668" w:type="dxa"/>
            <w:shd w:val="clear" w:color="auto" w:fill="auto"/>
          </w:tcPr>
          <w:p w:rsidR="00775842" w:rsidRPr="00775842" w:rsidRDefault="00775842" w:rsidP="00775842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7584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75842" w:rsidRPr="00775842" w:rsidRDefault="00775842" w:rsidP="0077584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75842" w:rsidRPr="00775842" w:rsidRDefault="00775842" w:rsidP="0077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8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7-10</w:t>
            </w:r>
          </w:p>
        </w:tc>
      </w:tr>
      <w:tr w:rsidR="00775842" w:rsidRPr="00775842" w:rsidTr="00B4530C">
        <w:trPr>
          <w:trHeight w:val="670"/>
        </w:trPr>
        <w:tc>
          <w:tcPr>
            <w:tcW w:w="7668" w:type="dxa"/>
            <w:shd w:val="clear" w:color="auto" w:fill="auto"/>
          </w:tcPr>
          <w:p w:rsidR="00775842" w:rsidRPr="00775842" w:rsidRDefault="00775842" w:rsidP="00775842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7584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РАБОЧЕЙ программы учебной дисциплины</w:t>
            </w:r>
          </w:p>
          <w:p w:rsidR="00775842" w:rsidRPr="00775842" w:rsidRDefault="00775842" w:rsidP="00775842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75842" w:rsidRPr="00775842" w:rsidRDefault="00775842" w:rsidP="0077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8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775842" w:rsidRPr="00775842" w:rsidTr="00B4530C">
        <w:tc>
          <w:tcPr>
            <w:tcW w:w="7668" w:type="dxa"/>
            <w:shd w:val="clear" w:color="auto" w:fill="auto"/>
          </w:tcPr>
          <w:p w:rsidR="00775842" w:rsidRPr="00775842" w:rsidRDefault="00775842" w:rsidP="00775842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7584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75842" w:rsidRPr="00775842" w:rsidRDefault="00775842" w:rsidP="0077584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75842" w:rsidRPr="00775842" w:rsidRDefault="00775842" w:rsidP="0077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8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12-13</w:t>
            </w:r>
          </w:p>
        </w:tc>
      </w:tr>
    </w:tbl>
    <w:p w:rsidR="00775842" w:rsidRDefault="00775842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C16" w:rsidRPr="00775842" w:rsidRDefault="00C13C16" w:rsidP="0077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BA3" w:rsidRPr="00C41BA3" w:rsidRDefault="00C41BA3" w:rsidP="00C41BA3">
      <w:pPr>
        <w:spacing w:after="213" w:line="256" w:lineRule="auto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lastRenderedPageBreak/>
        <w:t xml:space="preserve">1. ОБЩАЯ ХАРАКТЕРИСТИКА РАБОЧЕЙ ПРОГРАММЫ УЧЕБНОЙ ДИСЦИПЛИНЫ </w:t>
      </w:r>
    </w:p>
    <w:p w:rsidR="00C41BA3" w:rsidRPr="00C41BA3" w:rsidRDefault="00C41BA3" w:rsidP="00C41BA3">
      <w:pPr>
        <w:keepNext/>
        <w:keepLines/>
        <w:spacing w:after="214" w:line="256" w:lineRule="auto"/>
        <w:ind w:left="-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u w:val="single" w:color="000000"/>
          <w:lang w:eastAsia="ru-RU"/>
        </w:rPr>
        <w:t>«Безопасность жизнедеятельности»</w:t>
      </w:r>
    </w:p>
    <w:p w:rsidR="00C41BA3" w:rsidRPr="00C41BA3" w:rsidRDefault="00C41BA3" w:rsidP="00C41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4" w:hanging="10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t xml:space="preserve">1.1. Место дисциплины в структуре основной образовательной программы: </w:t>
      </w: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ab/>
      </w:r>
    </w:p>
    <w:p w:rsidR="00C41BA3" w:rsidRPr="00C41BA3" w:rsidRDefault="00C41BA3" w:rsidP="00C41BA3">
      <w:pPr>
        <w:widowControl w:val="0"/>
        <w:autoSpaceDE w:val="0"/>
        <w:autoSpaceDN w:val="0"/>
        <w:adjustRightInd w:val="0"/>
        <w:spacing w:after="0" w:line="268" w:lineRule="auto"/>
        <w:ind w:right="-1" w:hanging="10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ab/>
        <w:t>Учебная дисциплина «Безопасность жизнедеятельности»  является обязательной частью общепрофессионального цикла примерной основной образовательной программы в соответствии с ФГОС по   специальности 08.02.09 Монтаж, наладка и эксплуатация  электрооборудования промышленных и гражданских зданий.</w:t>
      </w:r>
    </w:p>
    <w:p w:rsidR="00C41BA3" w:rsidRPr="00C41BA3" w:rsidRDefault="00C41BA3" w:rsidP="00C41BA3">
      <w:pPr>
        <w:widowControl w:val="0"/>
        <w:autoSpaceDE w:val="0"/>
        <w:autoSpaceDN w:val="0"/>
        <w:adjustRightInd w:val="0"/>
        <w:spacing w:after="0" w:line="268" w:lineRule="auto"/>
        <w:ind w:right="-1" w:hanging="10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ab/>
        <w:t>Учебная дисциплина «Безопасность жизнедеятельности»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</w:t>
      </w:r>
    </w:p>
    <w:p w:rsidR="00C41BA3" w:rsidRPr="00C41BA3" w:rsidRDefault="00C41BA3" w:rsidP="00C41B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t xml:space="preserve">1.2. Цель и планируемые результаты освоения дисциплины: </w:t>
      </w:r>
    </w:p>
    <w:p w:rsidR="00C41BA3" w:rsidRPr="00C41BA3" w:rsidRDefault="00C41BA3" w:rsidP="00C41BA3">
      <w:pPr>
        <w:spacing w:after="9" w:line="249" w:lineRule="auto"/>
        <w:ind w:right="56" w:hanging="10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рамках программы учебной дисциплины </w:t>
      </w:r>
      <w:proofErr w:type="gramStart"/>
      <w:r w:rsidRPr="00C41BA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обучающимися</w:t>
      </w:r>
      <w:proofErr w:type="gramEnd"/>
      <w:r w:rsidRPr="00C41BA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осваиваются </w:t>
      </w:r>
    </w:p>
    <w:p w:rsidR="00C41BA3" w:rsidRPr="00C41BA3" w:rsidRDefault="00C41BA3" w:rsidP="00C41BA3">
      <w:pPr>
        <w:spacing w:after="0" w:line="256" w:lineRule="auto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</w:p>
    <w:tbl>
      <w:tblPr>
        <w:tblW w:w="9251" w:type="dxa"/>
        <w:tblInd w:w="-113" w:type="dxa"/>
        <w:tblCellMar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3830"/>
        <w:gridCol w:w="3890"/>
      </w:tblGrid>
      <w:tr w:rsidR="00C41BA3" w:rsidRPr="00C41BA3" w:rsidTr="003F56D1">
        <w:trPr>
          <w:trHeight w:val="661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56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Код ПК,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56" w:lineRule="auto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Умения </w:t>
            </w:r>
          </w:p>
        </w:tc>
        <w:tc>
          <w:tcPr>
            <w:tcW w:w="3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56" w:lineRule="auto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Знания </w:t>
            </w:r>
          </w:p>
        </w:tc>
      </w:tr>
      <w:tr w:rsidR="00C41BA3" w:rsidRPr="00C41BA3" w:rsidTr="003F56D1">
        <w:trPr>
          <w:trHeight w:val="692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1BA3" w:rsidRPr="00C41BA3" w:rsidRDefault="00C41BA3" w:rsidP="00C41BA3">
            <w:pPr>
              <w:spacing w:after="0" w:line="256" w:lineRule="auto"/>
              <w:ind w:right="121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  <w:sz w:val="23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sz w:val="23"/>
              </w:rPr>
              <w:t xml:space="preserve"> 01-10</w:t>
            </w:r>
          </w:p>
          <w:p w:rsidR="00C41BA3" w:rsidRPr="00C41BA3" w:rsidRDefault="00C41BA3" w:rsidP="00C41BA3">
            <w:pPr>
              <w:spacing w:after="0" w:line="256" w:lineRule="auto"/>
              <w:ind w:right="121"/>
              <w:jc w:val="center"/>
              <w:rPr>
                <w:rFonts w:ascii="Times New Roman" w:eastAsia="Times New Roman" w:hAnsi="Times New Roman" w:cs="Times New Roman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sz w:val="23"/>
              </w:rPr>
              <w:t xml:space="preserve">ПК 1.1-1.3 </w:t>
            </w:r>
          </w:p>
          <w:p w:rsidR="00C41BA3" w:rsidRPr="00C41BA3" w:rsidRDefault="00C41BA3" w:rsidP="00C41BA3">
            <w:pPr>
              <w:spacing w:after="0" w:line="256" w:lineRule="auto"/>
              <w:ind w:right="121"/>
              <w:jc w:val="center"/>
              <w:rPr>
                <w:rFonts w:ascii="Times New Roman" w:eastAsia="Times New Roman" w:hAnsi="Times New Roman" w:cs="Times New Roman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sz w:val="23"/>
              </w:rPr>
              <w:t xml:space="preserve">ПК 2.1-2.4 </w:t>
            </w:r>
          </w:p>
          <w:p w:rsidR="00C41BA3" w:rsidRPr="00C41BA3" w:rsidRDefault="00C41BA3" w:rsidP="00C41BA3">
            <w:pPr>
              <w:spacing w:after="0" w:line="256" w:lineRule="auto"/>
              <w:ind w:right="12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3.1-3.4</w:t>
            </w:r>
          </w:p>
          <w:p w:rsidR="00C41BA3" w:rsidRPr="00C41BA3" w:rsidRDefault="00C41BA3" w:rsidP="00C41BA3">
            <w:pPr>
              <w:spacing w:after="0" w:line="256" w:lineRule="auto"/>
              <w:ind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4.1-4.4</w:t>
            </w:r>
          </w:p>
          <w:p w:rsidR="00C41BA3" w:rsidRPr="00C41BA3" w:rsidRDefault="00C41BA3" w:rsidP="00C41BA3">
            <w:pPr>
              <w:spacing w:after="0" w:line="256" w:lineRule="auto"/>
              <w:ind w:right="12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5.1-5.4</w:t>
            </w:r>
          </w:p>
          <w:p w:rsidR="00C41BA3" w:rsidRPr="00C41BA3" w:rsidRDefault="00C41BA3" w:rsidP="00C41BA3">
            <w:pPr>
              <w:spacing w:after="199" w:line="256" w:lineRule="auto"/>
              <w:ind w:right="121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      </w:r>
          </w:p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поражения, применять первичные средства пожаротушения;</w:t>
            </w:r>
          </w:p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родственные, полученной профессии;</w:t>
            </w:r>
            <w:proofErr w:type="gramEnd"/>
          </w:p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оказывать первую помощь </w:t>
            </w: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пострадавшим.</w:t>
            </w:r>
          </w:p>
          <w:p w:rsidR="00C41BA3" w:rsidRPr="00C41BA3" w:rsidRDefault="00C41BA3" w:rsidP="00C41BA3">
            <w:pPr>
              <w:spacing w:after="0" w:line="256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</w:rPr>
            </w:pPr>
          </w:p>
        </w:tc>
        <w:tc>
          <w:tcPr>
            <w:tcW w:w="3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принципы обеспечения устойчивости функционирования объектов экономики, прогнозирования развития событий и оценки последствий при техногенных чрезвычайных ситуациях и природных стихийных явлениях, в том числе в условиях противодействия терроризму, как серьезной угрозе национальной безопасности России;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защиты населения от оружия массового поражения; меры пожарной безопасности и правила безопасного поведения при пожарах;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военной службы и обороны государства;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НПО;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организацию и порядок призыва </w:t>
            </w: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 на военную службу, и поступление на нее в добровольном порядке;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область применения получаемых профессиональных знаний при исполнении  обязанностей по военной службе;</w:t>
            </w:r>
          </w:p>
          <w:p w:rsidR="00C41BA3" w:rsidRPr="00C41BA3" w:rsidRDefault="00C41BA3" w:rsidP="00C41BA3">
            <w:pPr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FF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</w:tr>
    </w:tbl>
    <w:p w:rsidR="00C41BA3" w:rsidRPr="00C41BA3" w:rsidRDefault="00C41BA3" w:rsidP="00C41BA3">
      <w:pPr>
        <w:spacing w:after="0" w:line="256" w:lineRule="auto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</w:p>
    <w:p w:rsidR="00C41BA3" w:rsidRPr="00C41BA3" w:rsidRDefault="00C41BA3" w:rsidP="00C41BA3">
      <w:pPr>
        <w:spacing w:after="237" w:line="264" w:lineRule="auto"/>
        <w:ind w:left="10" w:right="2406" w:hanging="10"/>
        <w:jc w:val="right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t xml:space="preserve">2.СТРУКТУРА И СОДЕРЖАНИЕ УЧЕБНОЙ ДИСЦИПЛИНЫ </w:t>
      </w:r>
    </w:p>
    <w:p w:rsidR="00C41BA3" w:rsidRPr="00C41BA3" w:rsidRDefault="00C41BA3" w:rsidP="00C41BA3">
      <w:pPr>
        <w:spacing w:after="5" w:line="268" w:lineRule="auto"/>
        <w:ind w:left="-5" w:right="15" w:hanging="10"/>
        <w:jc w:val="both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t xml:space="preserve">2.1. Объем учебной дисциплины и виды учебной работы </w:t>
      </w:r>
    </w:p>
    <w:tbl>
      <w:tblPr>
        <w:tblW w:w="9582" w:type="dxa"/>
        <w:tblInd w:w="-113" w:type="dxa"/>
        <w:tblCellMar>
          <w:left w:w="113" w:type="dxa"/>
          <w:right w:w="115" w:type="dxa"/>
        </w:tblCellMar>
        <w:tblLook w:val="04A0" w:firstRow="1" w:lastRow="0" w:firstColumn="1" w:lastColumn="0" w:noHBand="0" w:noVBand="1"/>
      </w:tblPr>
      <w:tblGrid>
        <w:gridCol w:w="7810"/>
        <w:gridCol w:w="1772"/>
      </w:tblGrid>
      <w:tr w:rsidR="00C41BA3" w:rsidRPr="00C41BA3" w:rsidTr="003F56D1">
        <w:trPr>
          <w:trHeight w:val="511"/>
        </w:trPr>
        <w:tc>
          <w:tcPr>
            <w:tcW w:w="7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color w:val="000000"/>
                <w:sz w:val="23"/>
              </w:rPr>
              <w:t xml:space="preserve">Вид учебной работы 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color w:val="000000"/>
                <w:sz w:val="23"/>
              </w:rPr>
              <w:t xml:space="preserve">Объем часов </w:t>
            </w:r>
          </w:p>
        </w:tc>
      </w:tr>
      <w:tr w:rsidR="00C41BA3" w:rsidRPr="00C41BA3" w:rsidTr="003F56D1">
        <w:trPr>
          <w:trHeight w:val="510"/>
        </w:trPr>
        <w:tc>
          <w:tcPr>
            <w:tcW w:w="7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color w:val="000000"/>
                <w:sz w:val="23"/>
              </w:rPr>
              <w:t xml:space="preserve">Суммарная учебная нагрузка во взаимодействии с преподавателем 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68</w:t>
            </w:r>
          </w:p>
        </w:tc>
      </w:tr>
      <w:tr w:rsidR="00C41BA3" w:rsidRPr="00C41BA3" w:rsidTr="003F56D1">
        <w:trPr>
          <w:trHeight w:val="511"/>
        </w:trPr>
        <w:tc>
          <w:tcPr>
            <w:tcW w:w="7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i/>
                <w:color w:val="000000"/>
                <w:sz w:val="23"/>
              </w:rPr>
              <w:t xml:space="preserve">Самостоятельная работа 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i/>
                <w:color w:val="000000"/>
                <w:sz w:val="23"/>
              </w:rPr>
              <w:t xml:space="preserve">- </w:t>
            </w:r>
          </w:p>
        </w:tc>
      </w:tr>
      <w:tr w:rsidR="00C41BA3" w:rsidRPr="00C41BA3" w:rsidTr="003F56D1">
        <w:trPr>
          <w:trHeight w:val="495"/>
        </w:trPr>
        <w:tc>
          <w:tcPr>
            <w:tcW w:w="7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color w:val="000000"/>
                <w:sz w:val="23"/>
              </w:rPr>
              <w:t xml:space="preserve">Объем образовательной программы  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68</w:t>
            </w:r>
          </w:p>
        </w:tc>
      </w:tr>
      <w:tr w:rsidR="00C41BA3" w:rsidRPr="00C41BA3" w:rsidTr="003F56D1">
        <w:trPr>
          <w:trHeight w:val="511"/>
        </w:trPr>
        <w:tc>
          <w:tcPr>
            <w:tcW w:w="9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в том числе: </w:t>
            </w:r>
          </w:p>
        </w:tc>
      </w:tr>
      <w:tr w:rsidR="00C41BA3" w:rsidRPr="00C41BA3" w:rsidTr="003F56D1">
        <w:trPr>
          <w:trHeight w:val="510"/>
        </w:trPr>
        <w:tc>
          <w:tcPr>
            <w:tcW w:w="7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теоретическое обучение 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20</w:t>
            </w:r>
          </w:p>
        </w:tc>
      </w:tr>
      <w:tr w:rsidR="00C41BA3" w:rsidRPr="00C41BA3" w:rsidTr="003F56D1">
        <w:trPr>
          <w:trHeight w:val="511"/>
        </w:trPr>
        <w:tc>
          <w:tcPr>
            <w:tcW w:w="7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лабораторные работы 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- </w:t>
            </w:r>
          </w:p>
        </w:tc>
      </w:tr>
      <w:tr w:rsidR="00C41BA3" w:rsidRPr="00C41BA3" w:rsidTr="003F56D1">
        <w:trPr>
          <w:trHeight w:val="495"/>
        </w:trPr>
        <w:tc>
          <w:tcPr>
            <w:tcW w:w="7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практические занятия 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48</w:t>
            </w:r>
          </w:p>
        </w:tc>
      </w:tr>
      <w:tr w:rsidR="00C41BA3" w:rsidRPr="00C41BA3" w:rsidTr="003F56D1">
        <w:trPr>
          <w:trHeight w:val="496"/>
        </w:trPr>
        <w:tc>
          <w:tcPr>
            <w:tcW w:w="9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13C16" w:rsidRDefault="00C41BA3" w:rsidP="000636F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3"/>
              </w:rPr>
            </w:pPr>
            <w:r w:rsidRPr="00C13C16">
              <w:rPr>
                <w:rFonts w:ascii="Times New Roman" w:eastAsia="Times New Roman" w:hAnsi="Times New Roman" w:cs="Times New Roman"/>
                <w:b/>
                <w:sz w:val="23"/>
              </w:rPr>
              <w:t>Промежуточная аттест</w:t>
            </w:r>
            <w:r w:rsidR="000636FB">
              <w:rPr>
                <w:rFonts w:ascii="Times New Roman" w:eastAsia="Times New Roman" w:hAnsi="Times New Roman" w:cs="Times New Roman"/>
                <w:b/>
                <w:sz w:val="23"/>
              </w:rPr>
              <w:t xml:space="preserve">ация  в форме дифференцированного зачета </w:t>
            </w:r>
            <w:proofErr w:type="gramStart"/>
            <w:r w:rsidR="000636FB">
              <w:rPr>
                <w:rFonts w:ascii="Times New Roman" w:eastAsia="Times New Roman" w:hAnsi="Times New Roman" w:cs="Times New Roman"/>
                <w:b/>
                <w:sz w:val="23"/>
              </w:rPr>
              <w:t xml:space="preserve">( </w:t>
            </w:r>
            <w:proofErr w:type="gramEnd"/>
            <w:r w:rsidR="000636FB">
              <w:rPr>
                <w:rFonts w:ascii="Times New Roman" w:eastAsia="Times New Roman" w:hAnsi="Times New Roman" w:cs="Times New Roman"/>
                <w:b/>
                <w:sz w:val="23"/>
              </w:rPr>
              <w:t>5 семестр)</w:t>
            </w:r>
          </w:p>
        </w:tc>
      </w:tr>
    </w:tbl>
    <w:p w:rsidR="00C41BA3" w:rsidRPr="00C41BA3" w:rsidRDefault="00C41BA3" w:rsidP="00C41BA3">
      <w:pPr>
        <w:spacing w:after="0" w:line="256" w:lineRule="auto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</w:p>
    <w:p w:rsidR="00C41BA3" w:rsidRPr="00C41BA3" w:rsidRDefault="00C41BA3" w:rsidP="00C41BA3">
      <w:pPr>
        <w:spacing w:after="0" w:line="268" w:lineRule="auto"/>
        <w:rPr>
          <w:rFonts w:ascii="Times New Roman" w:eastAsia="Times New Roman" w:hAnsi="Times New Roman" w:cs="Times New Roman"/>
          <w:color w:val="000000"/>
          <w:sz w:val="23"/>
          <w:lang w:eastAsia="ru-RU"/>
        </w:rPr>
        <w:sectPr w:rsidR="00C41BA3" w:rsidRPr="00C41BA3">
          <w:pgSz w:w="11910" w:h="16845"/>
          <w:pgMar w:top="1148" w:right="659" w:bottom="1629" w:left="1697" w:header="720" w:footer="834" w:gutter="0"/>
          <w:cols w:space="720"/>
        </w:sectPr>
      </w:pPr>
    </w:p>
    <w:p w:rsidR="00C41BA3" w:rsidRPr="00C41BA3" w:rsidRDefault="00C41BA3" w:rsidP="00C41BA3">
      <w:pPr>
        <w:spacing w:after="0" w:line="256" w:lineRule="auto"/>
        <w:ind w:left="10" w:hanging="10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lastRenderedPageBreak/>
        <w:t xml:space="preserve">2.2. Тематический план и содержание учебной дисциплины  </w:t>
      </w:r>
    </w:p>
    <w:tbl>
      <w:tblPr>
        <w:tblW w:w="149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1"/>
        <w:gridCol w:w="9921"/>
        <w:gridCol w:w="850"/>
        <w:gridCol w:w="1798"/>
      </w:tblGrid>
      <w:tr w:rsidR="00C41BA3" w:rsidRPr="00C41BA3" w:rsidTr="003F56D1">
        <w:trPr>
          <w:trHeight w:val="20"/>
        </w:trPr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Наименование разделов и тем</w:t>
            </w: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обучающихся</w:t>
            </w:r>
            <w:proofErr w:type="gramEnd"/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Объем в часах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Осваиваемые элементы компетенций</w:t>
            </w:r>
          </w:p>
        </w:tc>
      </w:tr>
      <w:tr w:rsidR="00C41BA3" w:rsidRPr="00C41BA3" w:rsidTr="003F56D1">
        <w:trPr>
          <w:trHeight w:val="20"/>
        </w:trPr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  <w:t>1</w:t>
            </w: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  <w:t>2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  <w:t>3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  <w:t>4</w:t>
            </w:r>
          </w:p>
        </w:tc>
      </w:tr>
      <w:tr w:rsidR="00C41BA3" w:rsidRPr="00C41BA3" w:rsidTr="003F56D1">
        <w:trPr>
          <w:trHeight w:val="20"/>
        </w:trPr>
        <w:tc>
          <w:tcPr>
            <w:tcW w:w="41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Раздел 1. Чрезвычайные ситуации мирного и военного времени. Организация защиты населения и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территорий в чрезвычайных ситуациях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22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</w:p>
        </w:tc>
      </w:tr>
      <w:tr w:rsidR="00C41BA3" w:rsidRPr="00C41BA3" w:rsidTr="003F56D1">
        <w:trPr>
          <w:trHeight w:val="327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1.1.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Нормативно-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правовая база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безопасности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жизнедеятельности</w:t>
            </w: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ПК 1.1-1.3 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ПК 2.1-2.4 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3.1-3.4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4.1-4.4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lang w:eastAsia="ru-RU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5.1-5.4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1.  Правовые основы организации защиты населения РФ от чрезвычайных ситуаций мирного времени Федеральные законы: “О защите населения и территорий от чрезвычайных ситуаций природного и техногенного характера”, “О пожарной безопасности”, “О радиационной безопасности населения”, “О гражданской обороне”; нормативн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о-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правовые акты: Постановление Правительства РФ “О единой государственной системе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предупреждения и ликвидации чрезвычайных ситуаций”, “О государственном надзоре и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контроле за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соблюдением законодательства РФ о труде и охране труда”, “О службе охраны труда”, “О Федеральной инспекции труда”. Государственные органы по надзору и контролю, их функции по защите населения и работающих граждан РФ.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331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1.2.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Основные виды потенциальных опасностей и их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последствия</w:t>
            </w: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  <w:t>4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ПК 1.1-1.3 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ПК 2.1-2.4 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3.1-3.4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4.1-4.4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lang w:eastAsia="ru-RU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5.1-5.4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Причины возникновения чрезвычайных ситуаций. Термины и определения основных понятий чрезвычайных ситуаций. Общая характеристика ЧС природного происхождения. Классификация ЧС природного происхождения. Общая характеристика ЧС техногенного происхождения. Классификация техногенных ЧС. Последствия ЧС для человека, производственной и бытовой среды.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688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Современные средства поражения и их поражающие факторы. Оружие массового поражения: ядерное, биологическое, химическое. Меры безопасности населения, оказавшегося на территории военных действий.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В том числе,  практических занятий и лабораторных работ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413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Практическая работа №1 Основные способы пожаротушения и различные виды огнегасящих веществ.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i/>
                <w:lang w:eastAsia="zh-CN"/>
              </w:rPr>
              <w:t>2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-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</w:pPr>
          </w:p>
        </w:tc>
      </w:tr>
      <w:tr w:rsidR="00C41BA3" w:rsidRPr="00C41BA3" w:rsidTr="003F56D1">
        <w:trPr>
          <w:trHeight w:val="279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1.3.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Принципы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обеспечения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устойчивости объектов экономики</w:t>
            </w: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ПК 1.1-1.3 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ПК 2.1-2.4 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3.1-3.4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4.1-4.4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lang w:eastAsia="ru-RU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5.1-5.4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1.  Понятие устойчивости объекта экономики. Факторы, определяющие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условия функционирования технических систем и бытовых объектов. Принципы обеспечения устойчивости объектов экономики в условиях противодействия терроризму как серьезной угрозе национальной безопасности России.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335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1.4.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lastRenderedPageBreak/>
              <w:t>Мониторинг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и прогнозирование развития событий, и оценка последствий при ЧС и стихийных явлениях</w:t>
            </w: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lastRenderedPageBreak/>
              <w:t>Содержание учебного материала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694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1. Назначение мониторинга и прогнозирования. Задачи прогнозирования ЧС. Выявление обстановки и сбор информации. Прогнозная оценка обстановки, этапы и методы. Использование данных мониторинга для защиты населения и предотвращения ЧС.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846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78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1.5. Гражданская оборона. Единаягосударственнаясистемапредупрежденияиликвидациичрезвычайныхситуаций (РСЧС).</w:t>
            </w: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1.Гражданская оборона, основные понятия и определения, задачи гражданской обороны. Структура и органы управления гражданской обороной. План гражданской обороны на предприятии. Мероприятия гражданской обороны. Организация гражданской обороны в образовательном учреждении, ее предназначение. РСЧС, история ее создания, предназначение, структура, задачи, решаемые по защите населения от чрезвычайных ситуаций.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321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примерная тематика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95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1.6.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Оповещение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и информирование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населения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</w:t>
            </w:r>
            <w:proofErr w:type="gramEnd"/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условиях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ЧС</w:t>
            </w: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4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413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Практическая работа №2 Отработка действий работающих и населения при эвакуации.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319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1.7.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Инженерная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и индивидуальная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защита. Виды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защитных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сооружений и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правила поведения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</w:t>
            </w:r>
            <w:proofErr w:type="gramEnd"/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них</w:t>
            </w: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4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Мероприятия по защите населения. Организация инженерной защиты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населения от поражающих факторов чрезвычайных ситуаций мирного и военного времени. 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 Санитарная обработка людей после пребывания их в зонах заражения.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413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Практическая работа №3 Действия населения при ЧС военного характера.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37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307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1.8.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Обеспечение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здорового образа жизни</w:t>
            </w: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1.  Здоровый образ жизни как необходимое условие сохранения и укрепления здоровья человека и общества. Влияние неблагоприятной окружающей среды на здоровье человека. Психологическая уравновешенность и ее значение для здоровья. Режим дня, труда и отдыха. Рациональное питание и его значение для здоровья. Влияние двигательной активности на здоровья человека. Закаливание и его влияние на здоровье. Правила личной гигиены и здоровья человека.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32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примерная тематика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41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Раздел 2. Основы военной службы и обороны государства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20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C41BA3" w:rsidRPr="00C41BA3" w:rsidTr="003F56D1">
        <w:trPr>
          <w:trHeight w:val="313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2.1.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lastRenderedPageBreak/>
              <w:t>Национальная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безопасность РФ</w:t>
            </w: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lastRenderedPageBreak/>
              <w:t>Содержание учебного материала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Национальные интересы РФ. Принципы обеспечение военной безопасности. Основы обороны государства. Организация обороны государства.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99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2.2. Функции и основные задачи, структура современных ВС РФ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Понятия патриотизм, Родина, честь, совесть, мораль, воинский долг. Боевое товарищество. Боевое знамя, Знамя воинской части, Знамя Победы. Приоритетные направления военно-технического обеспечения безопасности России. Структура ВС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327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Тема 2.3. </w:t>
            </w:r>
            <w:r w:rsidRPr="00C41BA3">
              <w:rPr>
                <w:rFonts w:ascii="Times New Roman" w:eastAsia="Times New Roman" w:hAnsi="Times New Roman" w:cs="Times New Roman"/>
                <w:b/>
              </w:rPr>
              <w:t>Строевая</w:t>
            </w:r>
          </w:p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подготовка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10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Строй и управление им. Виды строя. Строевые приемы и движение </w:t>
            </w: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без</w:t>
            </w:r>
            <w:proofErr w:type="gramEnd"/>
          </w:p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оружия. Воинское приветствие.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397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.Практическая работа №4 Отработка строевых приемов и движения без оружия.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4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Практическая работа №5 Отработка положений для стрельбы.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4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547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307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2.4. Порядок прохождения военной службы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4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ФЗ "О воинской обязанности и военной службе". Порядок призыва и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прохождения военных сборов. Назначение на воинские должности. Устав внутренней службы. Устав гарнизонной и караульной служб.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413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413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Практическая работа № 6 Изучение Устава внутренней службы.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303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2.5.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Прохождение военной службы по контракту. Альтернативная гражданская служба</w:t>
            </w: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20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Требования к контрактнику. Правила заключения контракта. Медицинское освидетельствование. Воинские должности, предусматривающие службу по контракту. Причины введения альтернативной гражданской службы. ФЗ "Об альтернативной гражданской службе". Порядок прохождения службы.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41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Раздел 3. Основы медицинских знаний и здорового образа жизни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Тема 3.1.</w:t>
            </w:r>
          </w:p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Общие</w:t>
            </w:r>
          </w:p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правила оказания</w:t>
            </w:r>
          </w:p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первой доврачебной</w:t>
            </w:r>
          </w:p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помощи</w:t>
            </w:r>
          </w:p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0636FB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4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Сущность оказания первой помощи пострадавшим. Принципы оказания ПП.</w:t>
            </w:r>
          </w:p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Последовательность действий при оказании ПП. Мероприятия ПП. Определение признаков жизни. Алгоритм оказания первой доврачебной помощи. Организация транспортировки пострадавших в лечебные учреждения.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51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Практическая работа № 7 Приемы искусственной вентиляции легких и непрямого массажа сердца.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4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Тема 3.2.</w:t>
            </w:r>
          </w:p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Первая медицинская</w:t>
            </w:r>
          </w:p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помощь при ранениях,</w:t>
            </w:r>
          </w:p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несчастных случаях и</w:t>
            </w:r>
          </w:p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  <w:b/>
              </w:rPr>
              <w:t>заболеваниях</w:t>
            </w:r>
            <w:proofErr w:type="gramEnd"/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16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Ранения, их виды. Первая медицинская помощь при ранениях. Профилактика</w:t>
            </w:r>
          </w:p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осложнения ран. Кровотечения, их виды. Первая медицинская помощь при кровотечениях. Способы временной остановки кровотечений. Точки пальцевого прижатия артерий. Переохлаждение и обморожение. Первая медицинская помощь при остановке сердца. Понятия клинической смерти и реанимация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lang w:eastAsia="zh-CN"/>
              </w:rPr>
              <w:t>16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Практическая работа №8 Правила наложения повязок на голову, верхние и нижние конечности.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Практическая работа №9 Правила наложения кровоостанавливающего жгута.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Практическая работа №10 Правила проведения непрямого массажа сердца и искусственной вентиляции легких.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Практическая работа №11 Разработка ситуационных задач и составление алгоритма действий при оказании первой медицинской помощи при травмах на производственном участке.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41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Раздел 4. Производственная безопасность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4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Тема 4.1.Психология в проблеме безопасности</w:t>
            </w:r>
          </w:p>
        </w:tc>
        <w:tc>
          <w:tcPr>
            <w:tcW w:w="33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ПК 1.1-1.3 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ПК 2.1-2.4 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3.1-3.4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4.1-4.4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lang w:eastAsia="ru-RU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5.1-5.4</w:t>
            </w:r>
          </w:p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     </w:t>
            </w: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Микроклимат производственных помещений. Влияние на организм человека химических веществ, магнитных полей, электромагнитных излучений, инфракрасного и лазерного излучения.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1BA3">
              <w:rPr>
                <w:rFonts w:ascii="Times New Roman" w:eastAsia="Times New Roman" w:hAnsi="Times New Roman" w:cs="Times New Roman"/>
              </w:rPr>
              <w:t>Электроопасность</w:t>
            </w:r>
            <w:proofErr w:type="spellEnd"/>
            <w:r w:rsidRPr="00C41BA3">
              <w:rPr>
                <w:rFonts w:ascii="Times New Roman" w:eastAsia="Times New Roman" w:hAnsi="Times New Roman" w:cs="Times New Roman"/>
              </w:rPr>
              <w:t xml:space="preserve"> на производстве. Опасности автоматизированных процессов.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2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Практическая работа №12 Взрывоопасность как травмирующий фактор производственной среды.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2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</w:rPr>
              <w:t xml:space="preserve">Тема 4.2 Технические методы и средства защиты человека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</w:rPr>
              <w:t>на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</w:rPr>
              <w:t xml:space="preserve"> производств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41BA3">
              <w:rPr>
                <w:rFonts w:ascii="Times New Roman" w:eastAsia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ПК 1.1-1.3 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ПК 2.1-2.4 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3.1-3.4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4.1-4.4</w:t>
            </w:r>
          </w:p>
          <w:p w:rsidR="00C41BA3" w:rsidRPr="00C41BA3" w:rsidRDefault="00C41BA3" w:rsidP="00C4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lang w:eastAsia="ru-RU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5.1-5.4</w:t>
            </w:r>
          </w:p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    </w:t>
            </w:r>
            <w:proofErr w:type="gramStart"/>
            <w:r w:rsidRPr="00C41BA3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41BA3">
              <w:rPr>
                <w:rFonts w:ascii="Times New Roman" w:eastAsia="Times New Roman" w:hAnsi="Times New Roman" w:cs="Times New Roman"/>
              </w:rPr>
              <w:t xml:space="preserve"> 01-10</w:t>
            </w: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Производственная вентиляция. Требования к искусственному производственному освещению. Средства и методы защиты от шума и вибрации. Защита от опасности поражения током.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1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0636FB" w:rsidRDefault="000636FB" w:rsidP="00C4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636FB">
              <w:rPr>
                <w:rFonts w:ascii="Times New Roman" w:eastAsia="Times New Roman" w:hAnsi="Times New Roman" w:cs="Times New Roman"/>
              </w:rPr>
              <w:t>Дифференцированный зачет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BA3" w:rsidRPr="000636FB" w:rsidRDefault="000636FB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0636FB">
              <w:rPr>
                <w:rFonts w:ascii="Times New Roman" w:eastAsia="Times New Roman" w:hAnsi="Times New Roman" w:cs="Times New Roman"/>
                <w:bCs/>
                <w:lang w:eastAsia="zh-CN"/>
              </w:rPr>
              <w:t>2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C41BA3" w:rsidRPr="00C41BA3" w:rsidTr="003F56D1">
        <w:trPr>
          <w:trHeight w:val="305"/>
        </w:trPr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BA3" w:rsidRPr="00C41BA3" w:rsidRDefault="00C41BA3" w:rsidP="00C4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</w:rPr>
              <w:t>Всего: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BA3" w:rsidRPr="00C41BA3" w:rsidRDefault="00C41BA3" w:rsidP="00C41B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68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C41BA3" w:rsidRPr="00C41BA3" w:rsidRDefault="00C41BA3" w:rsidP="00B968E8">
      <w:pPr>
        <w:spacing w:after="90" w:line="256" w:lineRule="auto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</w:p>
    <w:p w:rsidR="00C41BA3" w:rsidRPr="00C41BA3" w:rsidRDefault="00C41BA3" w:rsidP="00C41BA3">
      <w:pPr>
        <w:spacing w:after="0" w:line="268" w:lineRule="auto"/>
        <w:rPr>
          <w:rFonts w:ascii="Times New Roman" w:eastAsia="Times New Roman" w:hAnsi="Times New Roman" w:cs="Times New Roman"/>
          <w:color w:val="000000"/>
          <w:sz w:val="23"/>
          <w:lang w:eastAsia="ru-RU"/>
        </w:rPr>
        <w:sectPr w:rsidR="00C41BA3" w:rsidRPr="00C41BA3">
          <w:pgSz w:w="16845" w:h="11910" w:orient="landscape"/>
          <w:pgMar w:top="863" w:right="1126" w:bottom="834" w:left="991" w:header="720" w:footer="720" w:gutter="0"/>
          <w:cols w:space="720"/>
        </w:sectPr>
      </w:pPr>
    </w:p>
    <w:p w:rsidR="00C41BA3" w:rsidRPr="00C41BA3" w:rsidRDefault="00C41BA3" w:rsidP="00C41BA3">
      <w:pPr>
        <w:keepNext/>
        <w:keepLines/>
        <w:spacing w:after="187" w:line="254" w:lineRule="auto"/>
        <w:ind w:left="10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lastRenderedPageBreak/>
        <w:t xml:space="preserve">3. УСЛОВИЯ РЕАЛИЗАЦИИ ПРОГРАММЫ УЧЕБНОЙ ДИСЦИПЛИНЫ </w:t>
      </w:r>
    </w:p>
    <w:p w:rsidR="00C41BA3" w:rsidRPr="00C41BA3" w:rsidRDefault="00C41BA3" w:rsidP="00C41BA3">
      <w:pPr>
        <w:spacing w:after="223" w:line="268" w:lineRule="auto"/>
        <w:ind w:left="570" w:right="15" w:hanging="3"/>
        <w:jc w:val="both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t xml:space="preserve">3.1. Для реализации программы учебной дисциплины  должны быть предусмотрены следующие специальные помещения: </w:t>
      </w:r>
    </w:p>
    <w:p w:rsidR="00C41BA3" w:rsidRPr="00C41BA3" w:rsidRDefault="00C41BA3" w:rsidP="00C41BA3">
      <w:pPr>
        <w:spacing w:after="52" w:line="268" w:lineRule="auto"/>
        <w:ind w:left="1287" w:right="15" w:hanging="10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>Кабинет «Безопасности жизнедеятельности</w:t>
      </w:r>
      <w:r w:rsidRPr="00C41BA3">
        <w:rPr>
          <w:rFonts w:ascii="Times New Roman" w:eastAsia="Times New Roman" w:hAnsi="Times New Roman" w:cs="Times New Roman"/>
          <w:i/>
          <w:color w:val="000000"/>
          <w:sz w:val="23"/>
          <w:lang w:eastAsia="ru-RU"/>
        </w:rPr>
        <w:t>»</w:t>
      </w: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 xml:space="preserve">, оснащенный оборудованием: </w:t>
      </w:r>
    </w:p>
    <w:p w:rsidR="00C41BA3" w:rsidRPr="00C41BA3" w:rsidRDefault="00C41BA3" w:rsidP="00C41BA3">
      <w:pPr>
        <w:numPr>
          <w:ilvl w:val="0"/>
          <w:numId w:val="1"/>
        </w:numPr>
        <w:spacing w:after="5" w:line="268" w:lineRule="auto"/>
        <w:ind w:left="1997" w:right="708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 xml:space="preserve">рабочее место преподавателя; </w:t>
      </w:r>
    </w:p>
    <w:p w:rsidR="00C41BA3" w:rsidRPr="00C41BA3" w:rsidRDefault="00C41BA3" w:rsidP="00C41BA3">
      <w:pPr>
        <w:numPr>
          <w:ilvl w:val="0"/>
          <w:numId w:val="1"/>
        </w:numPr>
        <w:spacing w:after="5" w:line="268" w:lineRule="auto"/>
        <w:ind w:left="1997" w:right="708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 xml:space="preserve">рабочие места </w:t>
      </w:r>
      <w:proofErr w:type="gramStart"/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>обучающихся</w:t>
      </w:r>
      <w:proofErr w:type="gramEnd"/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 xml:space="preserve">; </w:t>
      </w:r>
    </w:p>
    <w:p w:rsidR="00C41BA3" w:rsidRPr="00C41BA3" w:rsidRDefault="00C41BA3" w:rsidP="00C41BA3">
      <w:pPr>
        <w:numPr>
          <w:ilvl w:val="0"/>
          <w:numId w:val="1"/>
        </w:numPr>
        <w:spacing w:after="5" w:line="268" w:lineRule="auto"/>
        <w:ind w:left="1997" w:right="708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 xml:space="preserve"> технические средства обучения:  </w:t>
      </w:r>
    </w:p>
    <w:p w:rsidR="00C41BA3" w:rsidRPr="00C41BA3" w:rsidRDefault="00C41BA3" w:rsidP="00C41BA3">
      <w:pPr>
        <w:numPr>
          <w:ilvl w:val="0"/>
          <w:numId w:val="1"/>
        </w:numPr>
        <w:spacing w:after="5" w:line="268" w:lineRule="auto"/>
        <w:ind w:left="1997" w:right="708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 xml:space="preserve">мультимедийный компьютер;  </w:t>
      </w:r>
    </w:p>
    <w:p w:rsidR="00C41BA3" w:rsidRPr="00C41BA3" w:rsidRDefault="00C41BA3" w:rsidP="00C41BA3">
      <w:pPr>
        <w:numPr>
          <w:ilvl w:val="0"/>
          <w:numId w:val="1"/>
        </w:numPr>
        <w:spacing w:after="5" w:line="268" w:lineRule="auto"/>
        <w:ind w:left="1997" w:right="708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 xml:space="preserve">-мультимедийный проектор;  </w:t>
      </w:r>
    </w:p>
    <w:p w:rsidR="00C41BA3" w:rsidRPr="00C41BA3" w:rsidRDefault="00C41BA3" w:rsidP="00C41BA3">
      <w:pPr>
        <w:numPr>
          <w:ilvl w:val="0"/>
          <w:numId w:val="1"/>
        </w:numPr>
        <w:spacing w:after="5" w:line="268" w:lineRule="auto"/>
        <w:ind w:left="1997" w:right="708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 xml:space="preserve">экран. </w:t>
      </w:r>
    </w:p>
    <w:p w:rsidR="00C41BA3" w:rsidRPr="00C41BA3" w:rsidRDefault="00C41BA3" w:rsidP="00C41BA3">
      <w:pPr>
        <w:keepNext/>
        <w:keepLines/>
        <w:spacing w:after="4" w:line="254" w:lineRule="auto"/>
        <w:ind w:left="580" w:hanging="1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t>3.2. Информационное обеспечение реализации программы</w:t>
      </w:r>
    </w:p>
    <w:p w:rsidR="00C41BA3" w:rsidRPr="00C41BA3" w:rsidRDefault="00C41BA3" w:rsidP="00C41BA3">
      <w:pPr>
        <w:spacing w:after="260" w:line="268" w:lineRule="auto"/>
        <w:ind w:left="580" w:right="163" w:hanging="10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>рекомендуемых</w:t>
      </w:r>
      <w:proofErr w:type="gramEnd"/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 xml:space="preserve"> для использования в образовательном процессе  </w:t>
      </w:r>
    </w:p>
    <w:p w:rsidR="00C41BA3" w:rsidRPr="00C41BA3" w:rsidRDefault="00C41BA3" w:rsidP="00C41BA3">
      <w:pPr>
        <w:keepNext/>
        <w:keepLines/>
        <w:spacing w:after="244" w:line="254" w:lineRule="auto"/>
        <w:ind w:left="580" w:hanging="10"/>
        <w:jc w:val="both"/>
        <w:outlineLvl w:val="3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t xml:space="preserve">3.2.1. Печатные издания </w:t>
      </w:r>
    </w:p>
    <w:p w:rsidR="00C41BA3" w:rsidRPr="00C41BA3" w:rsidRDefault="00C41BA3" w:rsidP="00C41BA3">
      <w:pPr>
        <w:spacing w:after="5" w:line="268" w:lineRule="auto"/>
        <w:ind w:left="580" w:right="15" w:hanging="10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t>1.</w:t>
      </w: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 xml:space="preserve"> Косолапова Н.В., Прокопенко Н.А., Побежимова Е.Л. Безопасность жизнедеятельности. ИЦ «Академия» 2015 с изменениями. </w:t>
      </w:r>
    </w:p>
    <w:p w:rsidR="00C41BA3" w:rsidRPr="00C41BA3" w:rsidRDefault="00C41BA3" w:rsidP="00C41BA3">
      <w:pPr>
        <w:spacing w:after="214" w:line="256" w:lineRule="auto"/>
        <w:ind w:left="570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</w:p>
    <w:p w:rsidR="00C41BA3" w:rsidRPr="00C41BA3" w:rsidRDefault="00C41BA3" w:rsidP="00C41BA3">
      <w:pPr>
        <w:spacing w:after="0" w:line="256" w:lineRule="auto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t>4. КОНТРОЛЬ И ОЦЕНКА РЕЗУЛЬТАТОВ ОСВОЕНИЯ УЧЕБНОЙ ДИСЦИПЛИНЫ</w:t>
      </w:r>
    </w:p>
    <w:p w:rsidR="00C41BA3" w:rsidRPr="00C41BA3" w:rsidRDefault="00C41BA3" w:rsidP="00C41BA3">
      <w:pPr>
        <w:spacing w:after="5" w:line="268" w:lineRule="auto"/>
        <w:ind w:left="580" w:right="112" w:hanging="10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C41BA3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t>Контроль и оценка</w:t>
      </w:r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 xml:space="preserve"> результатов освоения дисциплины осуществляется преподавателем в процессе проведения тестирования, а также выполнения </w:t>
      </w:r>
      <w:proofErr w:type="gramStart"/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>обучающимися</w:t>
      </w:r>
      <w:proofErr w:type="gramEnd"/>
      <w:r w:rsidRPr="00C41BA3">
        <w:rPr>
          <w:rFonts w:ascii="Times New Roman" w:eastAsia="Times New Roman" w:hAnsi="Times New Roman" w:cs="Times New Roman"/>
          <w:color w:val="000000"/>
          <w:sz w:val="23"/>
          <w:lang w:eastAsia="ru-RU"/>
        </w:rPr>
        <w:t xml:space="preserve"> индивидуальных заданий </w:t>
      </w:r>
    </w:p>
    <w:tbl>
      <w:tblPr>
        <w:tblW w:w="9657" w:type="dxa"/>
        <w:tblInd w:w="383" w:type="dxa"/>
        <w:tblCellMar>
          <w:top w:w="16" w:type="dxa"/>
          <w:left w:w="128" w:type="dxa"/>
          <w:right w:w="26" w:type="dxa"/>
        </w:tblCellMar>
        <w:tblLook w:val="04A0" w:firstRow="1" w:lastRow="0" w:firstColumn="1" w:lastColumn="0" w:noHBand="0" w:noVBand="1"/>
      </w:tblPr>
      <w:tblGrid>
        <w:gridCol w:w="3469"/>
        <w:gridCol w:w="2869"/>
        <w:gridCol w:w="3319"/>
      </w:tblGrid>
      <w:tr w:rsidR="00C41BA3" w:rsidRPr="00C41BA3" w:rsidTr="003F56D1">
        <w:trPr>
          <w:trHeight w:val="465"/>
        </w:trPr>
        <w:tc>
          <w:tcPr>
            <w:tcW w:w="3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56" w:lineRule="auto"/>
              <w:ind w:right="81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i/>
                <w:color w:val="000000"/>
                <w:sz w:val="23"/>
              </w:rPr>
              <w:t xml:space="preserve">Результаты обучения 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56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i/>
                <w:color w:val="000000"/>
                <w:sz w:val="23"/>
              </w:rPr>
              <w:t xml:space="preserve">Критерии оценки </w:t>
            </w:r>
          </w:p>
        </w:tc>
        <w:tc>
          <w:tcPr>
            <w:tcW w:w="3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56" w:lineRule="auto"/>
              <w:ind w:right="69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i/>
                <w:color w:val="000000"/>
                <w:sz w:val="23"/>
              </w:rPr>
              <w:t xml:space="preserve">Методы оценки </w:t>
            </w:r>
          </w:p>
        </w:tc>
      </w:tr>
      <w:tr w:rsidR="00C41BA3" w:rsidRPr="00C41BA3" w:rsidTr="003F56D1">
        <w:trPr>
          <w:trHeight w:val="271"/>
        </w:trPr>
        <w:tc>
          <w:tcPr>
            <w:tcW w:w="96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color w:val="000000"/>
                <w:sz w:val="23"/>
              </w:rPr>
              <w:t xml:space="preserve">Умения: </w:t>
            </w:r>
          </w:p>
        </w:tc>
      </w:tr>
      <w:tr w:rsidR="00C41BA3" w:rsidRPr="00C41BA3" w:rsidTr="003F56D1">
        <w:trPr>
          <w:trHeight w:val="2236"/>
        </w:trPr>
        <w:tc>
          <w:tcPr>
            <w:tcW w:w="3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      </w:r>
          </w:p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поражения, применять первичные средства пожаротушения;</w:t>
            </w:r>
          </w:p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перечне военно-учетных специальностей и </w:t>
            </w: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самостоятельно определять среди них родственные, полученной профессии;</w:t>
            </w:r>
            <w:proofErr w:type="gramEnd"/>
          </w:p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C41BA3" w:rsidRPr="00C41BA3" w:rsidRDefault="00C41BA3" w:rsidP="00C41BA3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оказывать первую помощь пострадавшим.</w:t>
            </w: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tabs>
                <w:tab w:val="left" w:pos="243"/>
              </w:tabs>
              <w:spacing w:after="0" w:line="240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 xml:space="preserve">способен разработать алгоритм действий организовать и провести мероприятия по защите работающих и населения от негативных воздействий ЧС </w:t>
            </w:r>
          </w:p>
          <w:p w:rsidR="00C41BA3" w:rsidRPr="00C41BA3" w:rsidRDefault="00C41BA3" w:rsidP="00C41BA3">
            <w:pPr>
              <w:tabs>
                <w:tab w:val="left" w:pos="243"/>
              </w:tabs>
              <w:spacing w:after="0" w:line="240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владеет мерами по снижению опасностей различного вида</w:t>
            </w:r>
          </w:p>
          <w:p w:rsidR="00C41BA3" w:rsidRPr="00C41BA3" w:rsidRDefault="00C41BA3" w:rsidP="00C41BA3">
            <w:pPr>
              <w:tabs>
                <w:tab w:val="left" w:pos="243"/>
              </w:tabs>
              <w:spacing w:after="0" w:line="240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демонстрирует умения использовать</w:t>
            </w:r>
          </w:p>
          <w:p w:rsidR="00C41BA3" w:rsidRPr="00C41BA3" w:rsidRDefault="00C41BA3" w:rsidP="00C41BA3">
            <w:pPr>
              <w:tabs>
                <w:tab w:val="left" w:pos="243"/>
              </w:tabs>
              <w:spacing w:after="0" w:line="240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средства индивидуальной защиты и оценивает правильность их применения</w:t>
            </w:r>
          </w:p>
          <w:p w:rsidR="00C41BA3" w:rsidRPr="00C41BA3" w:rsidRDefault="00C41BA3" w:rsidP="00C41BA3">
            <w:pPr>
              <w:tabs>
                <w:tab w:val="left" w:pos="243"/>
              </w:tabs>
              <w:spacing w:after="0" w:line="240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демонстрирует умения пользоваться первичными средствами пожаротушения и</w:t>
            </w:r>
          </w:p>
          <w:p w:rsidR="00C41BA3" w:rsidRPr="00C41BA3" w:rsidRDefault="00C41BA3" w:rsidP="00C41BA3">
            <w:pPr>
              <w:tabs>
                <w:tab w:val="left" w:pos="243"/>
              </w:tabs>
              <w:spacing w:after="0" w:line="240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оценивает правильность их применения</w:t>
            </w:r>
          </w:p>
          <w:p w:rsidR="00C41BA3" w:rsidRPr="00C41BA3" w:rsidRDefault="00C41BA3" w:rsidP="00C41BA3">
            <w:pPr>
              <w:tabs>
                <w:tab w:val="left" w:pos="243"/>
              </w:tabs>
              <w:spacing w:after="0" w:line="240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отличает виды вооруженных сил,</w:t>
            </w:r>
          </w:p>
          <w:p w:rsidR="00C41BA3" w:rsidRPr="00C41BA3" w:rsidRDefault="00C41BA3" w:rsidP="00C41BA3">
            <w:pPr>
              <w:tabs>
                <w:tab w:val="left" w:pos="243"/>
              </w:tabs>
              <w:spacing w:after="0" w:line="240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ориентируется в перечне военно-учетных специальностей.</w:t>
            </w:r>
          </w:p>
          <w:p w:rsidR="00C41BA3" w:rsidRPr="00C41BA3" w:rsidRDefault="00C41BA3" w:rsidP="00C41BA3">
            <w:pPr>
              <w:tabs>
                <w:tab w:val="left" w:pos="243"/>
              </w:tabs>
              <w:spacing w:after="0" w:line="240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демонстрирует владение особенностями бесконфликтного поведения в повседневной деятельности, в условиях ЧС мирного и военного времен</w:t>
            </w:r>
          </w:p>
          <w:p w:rsidR="00C41BA3" w:rsidRPr="00C41BA3" w:rsidRDefault="00C41BA3" w:rsidP="00C41BA3">
            <w:pPr>
              <w:tabs>
                <w:tab w:val="left" w:pos="243"/>
              </w:tabs>
              <w:spacing w:after="0" w:line="240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демонстрирует умения оказывать первую помощь пострадавшим;</w:t>
            </w:r>
          </w:p>
          <w:p w:rsidR="00C41BA3" w:rsidRPr="00C41BA3" w:rsidRDefault="00C41BA3" w:rsidP="00C41BA3">
            <w:pPr>
              <w:tabs>
                <w:tab w:val="left" w:pos="243"/>
              </w:tabs>
              <w:spacing w:after="0" w:line="240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в правильной последовательности осуществляет манипуляции по оказанию первой помощи.</w:t>
            </w:r>
          </w:p>
        </w:tc>
        <w:tc>
          <w:tcPr>
            <w:tcW w:w="3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Наблюдение в процессе практических занятий</w:t>
            </w:r>
          </w:p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Оценка решений ситуационных задач</w:t>
            </w:r>
          </w:p>
          <w:p w:rsidR="00C41BA3" w:rsidRPr="00C41BA3" w:rsidRDefault="00C41BA3" w:rsidP="00C41BA3">
            <w:pPr>
              <w:spacing w:after="5" w:line="268" w:lineRule="auto"/>
              <w:ind w:right="44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Экспертная оценка</w:t>
            </w:r>
          </w:p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работы </w:t>
            </w:r>
          </w:p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</w:tc>
      </w:tr>
      <w:tr w:rsidR="00C41BA3" w:rsidRPr="00C41BA3" w:rsidTr="003F56D1">
        <w:trPr>
          <w:trHeight w:val="255"/>
        </w:trPr>
        <w:tc>
          <w:tcPr>
            <w:tcW w:w="96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b/>
                <w:color w:val="000000"/>
                <w:sz w:val="23"/>
              </w:rPr>
              <w:lastRenderedPageBreak/>
              <w:t xml:space="preserve">Знания: </w:t>
            </w:r>
          </w:p>
        </w:tc>
      </w:tr>
      <w:tr w:rsidR="00C41BA3" w:rsidRPr="00C41BA3" w:rsidTr="003F56D1">
        <w:trPr>
          <w:trHeight w:val="3229"/>
        </w:trPr>
        <w:tc>
          <w:tcPr>
            <w:tcW w:w="3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обеспечения устойчивости функционирования объектов экономики, прогнозирования развития событий и оценки последствий при техногенных чрезвычайных ситуациях и природных стихийных явлениях, в том числе в условиях противодействия терроризму, как серьезной угрозе национальной безопасности России;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защиты населения от оружия массового поражения; меры пожарной безопасности и правила безопасного поведения при пожарах;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военной службы и обороны государства;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виды вооружения, военной техники и специального снаряжения, </w:t>
            </w: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состоящих на вооружении (оснащении) воинских подразделений, в которых имеются военно-учетные специальности, родственные профессиям НПО;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организацию и порядок призыва граждан на военную службу, и поступление на нее в добровольном порядке;</w:t>
            </w:r>
          </w:p>
          <w:p w:rsidR="00C41BA3" w:rsidRPr="00C41BA3" w:rsidRDefault="00C41BA3" w:rsidP="00C41BA3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область применения получаемых профессиональных знаний при исполнении  обязанностей по военной службе;</w:t>
            </w:r>
          </w:p>
          <w:p w:rsidR="00C41BA3" w:rsidRPr="00C41BA3" w:rsidRDefault="00C41BA3" w:rsidP="00C41BA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1BA3" w:rsidRPr="00C41BA3" w:rsidRDefault="00C41BA3" w:rsidP="00C41BA3">
            <w:pPr>
              <w:tabs>
                <w:tab w:val="left" w:pos="273"/>
                <w:tab w:val="left" w:pos="423"/>
              </w:tabs>
              <w:spacing w:after="5" w:line="268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демонстрирует знания нормативных документов в своей профессиональной деятельности, демонстрирует готовность к соблюдению действующего законодательства и требований нормативных документов, в том числе в условиях противодействия терроризму;</w:t>
            </w:r>
          </w:p>
          <w:p w:rsidR="00C41BA3" w:rsidRPr="00C41BA3" w:rsidRDefault="00C41BA3" w:rsidP="00C41BA3">
            <w:pPr>
              <w:tabs>
                <w:tab w:val="left" w:pos="273"/>
                <w:tab w:val="left" w:pos="423"/>
              </w:tabs>
              <w:spacing w:after="0" w:line="256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владеет информацией об государственных системах защиты национальной безопасности России</w:t>
            </w:r>
          </w:p>
          <w:p w:rsidR="00C41BA3" w:rsidRPr="00C41BA3" w:rsidRDefault="00C41BA3" w:rsidP="00C41BA3">
            <w:pPr>
              <w:tabs>
                <w:tab w:val="left" w:pos="273"/>
                <w:tab w:val="left" w:pos="423"/>
              </w:tabs>
              <w:spacing w:after="0" w:line="256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дает характеристику различным видам потенциальных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опасностей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и перечислять их последствия</w:t>
            </w:r>
          </w:p>
          <w:p w:rsidR="00C41BA3" w:rsidRPr="00C41BA3" w:rsidRDefault="00C41BA3" w:rsidP="00C41BA3">
            <w:pPr>
              <w:tabs>
                <w:tab w:val="left" w:pos="273"/>
                <w:tab w:val="left" w:pos="423"/>
              </w:tabs>
              <w:spacing w:after="0" w:line="256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демонстрирует знания основ военной службы т оборон государства</w:t>
            </w:r>
          </w:p>
          <w:p w:rsidR="00C41BA3" w:rsidRPr="00C41BA3" w:rsidRDefault="00C41BA3" w:rsidP="00C41BA3">
            <w:pPr>
              <w:tabs>
                <w:tab w:val="left" w:pos="273"/>
                <w:tab w:val="left" w:pos="423"/>
              </w:tabs>
              <w:spacing w:after="0" w:line="256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:rsidR="00C41BA3" w:rsidRPr="00C41BA3" w:rsidRDefault="00C41BA3" w:rsidP="00C41BA3">
            <w:pPr>
              <w:tabs>
                <w:tab w:val="left" w:pos="273"/>
                <w:tab w:val="left" w:pos="423"/>
              </w:tabs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Умеет определять </w:t>
            </w:r>
            <w:proofErr w:type="spellStart"/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пожар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о</w:t>
            </w:r>
            <w:proofErr w:type="spellEnd"/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-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</w:t>
            </w: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и взрывоопасность различных материалов</w:t>
            </w:r>
          </w:p>
          <w:p w:rsidR="00C41BA3" w:rsidRPr="00C41BA3" w:rsidRDefault="00C41BA3" w:rsidP="00C41BA3">
            <w:pPr>
              <w:tabs>
                <w:tab w:val="left" w:pos="117"/>
                <w:tab w:val="left" w:pos="423"/>
              </w:tabs>
              <w:spacing w:after="0" w:line="256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владеет знаниями об организации и порядке призыва граждан на военную службу</w:t>
            </w:r>
          </w:p>
          <w:p w:rsidR="00C41BA3" w:rsidRPr="00C41BA3" w:rsidRDefault="00C41BA3" w:rsidP="00C41BA3">
            <w:pPr>
              <w:tabs>
                <w:tab w:val="left" w:pos="117"/>
                <w:tab w:val="left" w:pos="423"/>
              </w:tabs>
              <w:spacing w:after="0" w:line="256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ориентируется в видах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  <w:p w:rsidR="00C41BA3" w:rsidRPr="00C41BA3" w:rsidRDefault="00C41BA3" w:rsidP="00C41BA3">
            <w:pPr>
              <w:tabs>
                <w:tab w:val="left" w:pos="117"/>
                <w:tab w:val="left" w:pos="423"/>
              </w:tabs>
              <w:spacing w:after="0" w:line="256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демонстрирует знания в области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анатомо-физиологических</w:t>
            </w:r>
            <w:proofErr w:type="gramEnd"/>
          </w:p>
          <w:p w:rsidR="00C41BA3" w:rsidRPr="00C41BA3" w:rsidRDefault="00C41BA3" w:rsidP="00C41BA3">
            <w:pPr>
              <w:tabs>
                <w:tab w:val="left" w:pos="117"/>
                <w:tab w:val="left" w:pos="423"/>
              </w:tabs>
              <w:spacing w:after="0" w:line="256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последствий воздействия на </w:t>
            </w:r>
            <w:proofErr w:type="gramStart"/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человека</w:t>
            </w:r>
            <w:proofErr w:type="gramEnd"/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травмирующих, вредных</w:t>
            </w:r>
          </w:p>
          <w:p w:rsidR="00C41BA3" w:rsidRPr="00C41BA3" w:rsidRDefault="00C41BA3" w:rsidP="00C41BA3">
            <w:pPr>
              <w:tabs>
                <w:tab w:val="left" w:pos="117"/>
                <w:tab w:val="left" w:pos="423"/>
              </w:tabs>
              <w:spacing w:after="0" w:line="256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и поражающих факторов;</w:t>
            </w:r>
          </w:p>
          <w:p w:rsidR="00C41BA3" w:rsidRPr="00C41BA3" w:rsidRDefault="00C41BA3" w:rsidP="00C41BA3">
            <w:pPr>
              <w:tabs>
                <w:tab w:val="left" w:pos="117"/>
                <w:tab w:val="left" w:pos="423"/>
              </w:tabs>
              <w:spacing w:after="0" w:line="256" w:lineRule="auto"/>
              <w:ind w:right="4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3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1BA3" w:rsidRPr="00C41BA3" w:rsidRDefault="00C41BA3" w:rsidP="00C4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 xml:space="preserve">Устный опрос, тестирование, оценка правильности выполнения самостоятельной </w:t>
            </w:r>
          </w:p>
          <w:p w:rsidR="00C41BA3" w:rsidRPr="00C41BA3" w:rsidRDefault="00C41BA3" w:rsidP="00C41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внеаудиторной работы </w:t>
            </w: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C41BA3" w:rsidRPr="00C41BA3" w:rsidRDefault="00C41BA3" w:rsidP="00C41BA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</w:tc>
      </w:tr>
    </w:tbl>
    <w:p w:rsidR="00C41BA3" w:rsidRPr="00C41BA3" w:rsidRDefault="00C41BA3" w:rsidP="00C41BA3">
      <w:pPr>
        <w:spacing w:after="5" w:line="268" w:lineRule="auto"/>
        <w:ind w:left="4786" w:right="44" w:hanging="10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</w:p>
    <w:p w:rsidR="00F04615" w:rsidRDefault="00F04615"/>
    <w:sectPr w:rsidR="00F04615" w:rsidSect="00AC2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9AC" w:rsidRDefault="00E109AC" w:rsidP="00C41BA3">
      <w:pPr>
        <w:spacing w:after="0" w:line="240" w:lineRule="auto"/>
      </w:pPr>
      <w:r>
        <w:separator/>
      </w:r>
    </w:p>
  </w:endnote>
  <w:endnote w:type="continuationSeparator" w:id="0">
    <w:p w:rsidR="00E109AC" w:rsidRDefault="00E109AC" w:rsidP="00C41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9AC" w:rsidRDefault="00E109AC" w:rsidP="00C41BA3">
      <w:pPr>
        <w:spacing w:after="0" w:line="240" w:lineRule="auto"/>
      </w:pPr>
      <w:r>
        <w:separator/>
      </w:r>
    </w:p>
  </w:footnote>
  <w:footnote w:type="continuationSeparator" w:id="0">
    <w:p w:rsidR="00E109AC" w:rsidRDefault="00E109AC" w:rsidP="00C41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9D6E46"/>
    <w:multiLevelType w:val="hybridMultilevel"/>
    <w:tmpl w:val="8F564440"/>
    <w:lvl w:ilvl="0" w:tplc="9724BB3C">
      <w:start w:val="1"/>
      <w:numFmt w:val="bullet"/>
      <w:lvlText w:val="-"/>
      <w:lvlJc w:val="left"/>
      <w:pPr>
        <w:ind w:left="1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66AC4552">
      <w:start w:val="1"/>
      <w:numFmt w:val="bullet"/>
      <w:lvlText w:val="o"/>
      <w:lvlJc w:val="left"/>
      <w:pPr>
        <w:ind w:left="21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C34E0602">
      <w:start w:val="1"/>
      <w:numFmt w:val="bullet"/>
      <w:lvlText w:val="▪"/>
      <w:lvlJc w:val="left"/>
      <w:pPr>
        <w:ind w:left="28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C494164C">
      <w:start w:val="1"/>
      <w:numFmt w:val="bullet"/>
      <w:lvlText w:val="•"/>
      <w:lvlJc w:val="left"/>
      <w:pPr>
        <w:ind w:left="35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B0D69FD0">
      <w:start w:val="1"/>
      <w:numFmt w:val="bullet"/>
      <w:lvlText w:val="o"/>
      <w:lvlJc w:val="left"/>
      <w:pPr>
        <w:ind w:left="43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5C22EFB6">
      <w:start w:val="1"/>
      <w:numFmt w:val="bullet"/>
      <w:lvlText w:val="▪"/>
      <w:lvlJc w:val="left"/>
      <w:pPr>
        <w:ind w:left="50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DCFC2DA8">
      <w:start w:val="1"/>
      <w:numFmt w:val="bullet"/>
      <w:lvlText w:val="•"/>
      <w:lvlJc w:val="left"/>
      <w:pPr>
        <w:ind w:left="57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FBF8231E">
      <w:start w:val="1"/>
      <w:numFmt w:val="bullet"/>
      <w:lvlText w:val="o"/>
      <w:lvlJc w:val="left"/>
      <w:pPr>
        <w:ind w:left="64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32659B0">
      <w:start w:val="1"/>
      <w:numFmt w:val="bullet"/>
      <w:lvlText w:val="▪"/>
      <w:lvlJc w:val="left"/>
      <w:pPr>
        <w:ind w:left="71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A57"/>
    <w:rsid w:val="000111D5"/>
    <w:rsid w:val="000636FB"/>
    <w:rsid w:val="002F1288"/>
    <w:rsid w:val="0031048C"/>
    <w:rsid w:val="005F34E2"/>
    <w:rsid w:val="00775842"/>
    <w:rsid w:val="007B15D3"/>
    <w:rsid w:val="008823F3"/>
    <w:rsid w:val="00AC1675"/>
    <w:rsid w:val="00AC2B07"/>
    <w:rsid w:val="00B5150E"/>
    <w:rsid w:val="00B570D1"/>
    <w:rsid w:val="00B968E8"/>
    <w:rsid w:val="00C13C16"/>
    <w:rsid w:val="00C41BA3"/>
    <w:rsid w:val="00D06A57"/>
    <w:rsid w:val="00DC3983"/>
    <w:rsid w:val="00E109AC"/>
    <w:rsid w:val="00F04615"/>
    <w:rsid w:val="00FC028C"/>
    <w:rsid w:val="00FE2242"/>
    <w:rsid w:val="00FF3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41BA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41BA3"/>
    <w:rPr>
      <w:sz w:val="20"/>
      <w:szCs w:val="20"/>
    </w:rPr>
  </w:style>
  <w:style w:type="character" w:styleId="a5">
    <w:name w:val="footnote reference"/>
    <w:uiPriority w:val="99"/>
    <w:rsid w:val="00C41BA3"/>
    <w:rPr>
      <w:rFonts w:cs="Times New Roman"/>
      <w:vertAlign w:val="superscript"/>
    </w:rPr>
  </w:style>
  <w:style w:type="character" w:customStyle="1" w:styleId="FontStyle11">
    <w:name w:val="Font Style11"/>
    <w:uiPriority w:val="99"/>
    <w:rsid w:val="0031048C"/>
    <w:rPr>
      <w:rFonts w:ascii="Times New Roman" w:hAnsi="Times New Roman" w:cs="Times New Roman" w:hint="default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3016</Words>
  <Characters>17195</Characters>
  <Application>Microsoft Office Word</Application>
  <DocSecurity>0</DocSecurity>
  <Lines>143</Lines>
  <Paragraphs>40</Paragraphs>
  <ScaleCrop>false</ScaleCrop>
  <Company/>
  <LinksUpToDate>false</LinksUpToDate>
  <CharactersWithSpaces>20171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1</cp:lastModifiedBy>
  <cp:revision>14</cp:revision>
  <dcterms:created xsi:type="dcterms:W3CDTF">2019-07-01T09:39:00Z</dcterms:created>
  <dcterms:modified xsi:type="dcterms:W3CDTF">2019-11-15T07:46:00Z</dcterms:modified>
</cp:coreProperties>
</file>